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52" w:rsidRDefault="00E23052" w:rsidP="00E230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Economics Pacing Calendar</w:t>
      </w:r>
      <w:bookmarkStart w:id="0" w:name="_GoBack"/>
      <w:bookmarkEnd w:id="0"/>
    </w:p>
    <w:p w:rsidR="0062662C" w:rsidRDefault="00261F7D" w:rsidP="00E23052">
      <w:pPr>
        <w:jc w:val="center"/>
        <w:rPr>
          <w:rFonts w:ascii="Arial" w:hAnsi="Arial" w:cs="Arial"/>
          <w:b/>
          <w:bCs/>
        </w:rPr>
      </w:pPr>
      <w:r w:rsidRPr="00261F7D">
        <w:rPr>
          <w:rFonts w:ascii="Arial" w:hAnsi="Arial" w:cs="Arial"/>
          <w:b/>
          <w:bCs/>
        </w:rPr>
        <w:t>FBISD</w:t>
      </w:r>
      <w:r w:rsidR="00632714">
        <w:rPr>
          <w:rFonts w:ascii="Arial" w:hAnsi="Arial" w:cs="Arial"/>
          <w:b/>
          <w:bCs/>
        </w:rPr>
        <w:t xml:space="preserve"> 2016-17</w:t>
      </w:r>
      <w:r w:rsidR="00E23052">
        <w:rPr>
          <w:rFonts w:ascii="Arial" w:hAnsi="Arial" w:cs="Arial"/>
          <w:b/>
          <w:bCs/>
        </w:rPr>
        <w:t xml:space="preserve"> 4</w:t>
      </w:r>
      <w:r w:rsidR="00E23052" w:rsidRPr="00E23052">
        <w:rPr>
          <w:rFonts w:ascii="Arial" w:hAnsi="Arial" w:cs="Arial"/>
          <w:b/>
          <w:bCs/>
          <w:vertAlign w:val="superscript"/>
        </w:rPr>
        <w:t>th</w:t>
      </w:r>
      <w:r w:rsidR="00E23052">
        <w:rPr>
          <w:rFonts w:ascii="Arial" w:hAnsi="Arial" w:cs="Arial"/>
          <w:b/>
          <w:bCs/>
        </w:rPr>
        <w:t xml:space="preserve"> </w:t>
      </w:r>
      <w:r w:rsidR="00332FD3" w:rsidRPr="00261F7D">
        <w:rPr>
          <w:rFonts w:ascii="Arial" w:hAnsi="Arial" w:cs="Arial"/>
          <w:b/>
          <w:bCs/>
        </w:rPr>
        <w:t xml:space="preserve">9 weeks </w:t>
      </w:r>
      <w:r w:rsidRPr="00261F7D">
        <w:rPr>
          <w:rFonts w:ascii="Arial" w:hAnsi="Arial" w:cs="Arial"/>
          <w:b/>
          <w:bCs/>
        </w:rPr>
        <w:t>Grading Period</w:t>
      </w:r>
    </w:p>
    <w:p w:rsidR="0037370D" w:rsidRPr="0037370D" w:rsidRDefault="0037370D" w:rsidP="00E23052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0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2175"/>
        <w:gridCol w:w="2174"/>
        <w:gridCol w:w="2181"/>
        <w:gridCol w:w="2133"/>
      </w:tblGrid>
      <w:tr w:rsidR="0062662C" w:rsidRPr="002F7D5D" w:rsidTr="00A86E77">
        <w:trPr>
          <w:trHeight w:val="237"/>
          <w:jc w:val="center"/>
        </w:trPr>
        <w:tc>
          <w:tcPr>
            <w:tcW w:w="2174" w:type="dxa"/>
            <w:shd w:val="clear" w:color="auto" w:fill="CCCCCC"/>
          </w:tcPr>
          <w:p w:rsidR="0062662C" w:rsidRPr="002F7D5D" w:rsidRDefault="0062662C" w:rsidP="00EC75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D5D"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75" w:type="dxa"/>
            <w:shd w:val="clear" w:color="auto" w:fill="CCCCCC"/>
          </w:tcPr>
          <w:p w:rsidR="0062662C" w:rsidRPr="002F7D5D" w:rsidRDefault="0062662C" w:rsidP="00EC75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D5D">
              <w:rPr>
                <w:rFonts w:ascii="Arial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174" w:type="dxa"/>
            <w:shd w:val="clear" w:color="auto" w:fill="CCCCCC"/>
          </w:tcPr>
          <w:p w:rsidR="0062662C" w:rsidRPr="002F7D5D" w:rsidRDefault="0062662C" w:rsidP="00EC75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D5D"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81" w:type="dxa"/>
            <w:shd w:val="clear" w:color="auto" w:fill="CCCCCC"/>
          </w:tcPr>
          <w:p w:rsidR="0062662C" w:rsidRPr="002F7D5D" w:rsidRDefault="0062662C" w:rsidP="00EC75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D5D">
              <w:rPr>
                <w:rFonts w:ascii="Arial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33" w:type="dxa"/>
            <w:shd w:val="clear" w:color="auto" w:fill="CCCCCC"/>
          </w:tcPr>
          <w:p w:rsidR="0062662C" w:rsidRPr="002F7D5D" w:rsidRDefault="0062662C" w:rsidP="00EC75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D5D">
              <w:rPr>
                <w:rFonts w:ascii="Arial" w:hAnsi="Arial" w:cs="Arial"/>
                <w:b/>
                <w:bCs/>
                <w:sz w:val="20"/>
                <w:szCs w:val="20"/>
              </w:rPr>
              <w:t>Friday</w:t>
            </w:r>
          </w:p>
        </w:tc>
      </w:tr>
      <w:tr w:rsidR="00F40F7A" w:rsidRPr="005B7B80" w:rsidTr="00821DD6">
        <w:trPr>
          <w:trHeight w:val="1277"/>
          <w:jc w:val="center"/>
        </w:trPr>
        <w:tc>
          <w:tcPr>
            <w:tcW w:w="2174" w:type="dxa"/>
            <w:tcBorders>
              <w:bottom w:val="single" w:sz="4" w:space="0" w:color="auto"/>
            </w:tcBorders>
          </w:tcPr>
          <w:p w:rsidR="00F40F7A" w:rsidRPr="005B7B80" w:rsidRDefault="00821DD6" w:rsidP="00EB1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Mar</w:t>
            </w:r>
            <w:r w:rsidR="00327116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</w:t>
            </w:r>
            <w:r w:rsidR="00F40F7A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40F7A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Obj.18B</w:t>
            </w:r>
          </w:p>
          <w:p w:rsidR="00F40F7A" w:rsidRPr="005B7B80" w:rsidRDefault="00F40F7A" w:rsidP="00EB1F8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F40F7A" w:rsidRPr="005B7B80" w:rsidRDefault="00F40F7A" w:rsidP="00EB1F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Savings Programs</w:t>
            </w:r>
          </w:p>
          <w:p w:rsidR="00F40F7A" w:rsidRPr="005B7B80" w:rsidRDefault="00F40F7A" w:rsidP="00EB1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F40F7A" w:rsidRPr="005B7B80" w:rsidRDefault="00327116" w:rsidP="00EB1F86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="00F40F7A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821DD6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40F7A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Obj: 18C</w:t>
            </w:r>
          </w:p>
          <w:p w:rsidR="00F40F7A" w:rsidRPr="005B7B80" w:rsidRDefault="00F40F7A" w:rsidP="00EB1F86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F40F7A" w:rsidRPr="005B7B80" w:rsidRDefault="007A5193" w:rsidP="007A5193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1DE51FD" wp14:editId="18FC2224">
                      <wp:simplePos x="0" y="0"/>
                      <wp:positionH relativeFrom="column">
                        <wp:posOffset>-1610552</wp:posOffset>
                      </wp:positionH>
                      <wp:positionV relativeFrom="paragraph">
                        <wp:posOffset>204308</wp:posOffset>
                      </wp:positionV>
                      <wp:extent cx="3337191" cy="549275"/>
                      <wp:effectExtent l="0" t="19050" r="34925" b="41275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7191" cy="5492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4286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0F7A" w:rsidRPr="00740576" w:rsidRDefault="00F40F7A" w:rsidP="00EB1F86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740576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Unit:  Personal Financial Literacy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DE51F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-126.8pt;margin-top:16.1pt;width:262.75pt;height:43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" adj="17537" fillcolor="#9cf">
                      <v:textbox>
                        <w:txbxContent>
                          <w:p w:rsidR="00F40F7A" w:rsidRPr="00740576" w:rsidRDefault="00F40F7A" w:rsidP="00EB1F8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740576">
                              <w:rPr>
                                <w:rFonts w:asciiTheme="minorHAnsi" w:hAnsiTheme="minorHAnsi"/>
                                <w:b/>
                              </w:rPr>
                              <w:t>Unit:  Personal Financial Literacy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F7A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Personal Retirement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40F7A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Plans</w:t>
            </w:r>
          </w:p>
        </w:tc>
        <w:tc>
          <w:tcPr>
            <w:tcW w:w="2174" w:type="dxa"/>
          </w:tcPr>
          <w:p w:rsidR="00F40F7A" w:rsidRPr="005B7B80" w:rsidRDefault="00327116" w:rsidP="00EB1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F40F7A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Obj. 18D</w:t>
            </w:r>
          </w:p>
          <w:p w:rsidR="00F40F7A" w:rsidRPr="005B7B80" w:rsidRDefault="00F40F7A" w:rsidP="00EB1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40F7A" w:rsidRPr="005B7B80" w:rsidRDefault="00F40F7A" w:rsidP="00EB1F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Checking Accounts</w:t>
            </w:r>
          </w:p>
          <w:p w:rsidR="00F40F7A" w:rsidRPr="005B7B80" w:rsidRDefault="00F40F7A" w:rsidP="00EB1F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:rsidR="00821DD6" w:rsidRPr="005B7B80" w:rsidRDefault="00327116" w:rsidP="00821DD6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F40F7A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821DD6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Obj. 18D</w:t>
            </w:r>
          </w:p>
          <w:p w:rsidR="00F40F7A" w:rsidRPr="005B7B80" w:rsidRDefault="00821DD6" w:rsidP="00EB1F86">
            <w:pPr>
              <w:tabs>
                <w:tab w:val="center" w:pos="9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32E27349" wp14:editId="346D8239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222250</wp:posOffset>
                      </wp:positionV>
                      <wp:extent cx="1314450" cy="0"/>
                      <wp:effectExtent l="0" t="76200" r="19050" b="952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D6E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-10.15pt;margin-top:17.5pt;width:103.5pt;height:0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1DD6" w:rsidRPr="005B7B80" w:rsidRDefault="00327116" w:rsidP="00821DD6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="00F40F7A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821DD6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Obj. 18E</w:t>
            </w:r>
          </w:p>
          <w:p w:rsidR="00821DD6" w:rsidRPr="005B7B80" w:rsidRDefault="00821DD6" w:rsidP="00821DD6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21DD6" w:rsidRPr="005B7B80" w:rsidRDefault="00821DD6" w:rsidP="00821DD6">
            <w:pPr>
              <w:tabs>
                <w:tab w:val="center" w:pos="9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Consumer Loan</w:t>
            </w:r>
          </w:p>
          <w:p w:rsidR="00F40F7A" w:rsidRPr="005B7B80" w:rsidRDefault="00821DD6" w:rsidP="00821DD6">
            <w:pPr>
              <w:tabs>
                <w:tab w:val="center" w:pos="9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Options</w:t>
            </w:r>
          </w:p>
          <w:p w:rsidR="000459EB" w:rsidRPr="005B7B80" w:rsidRDefault="000459EB" w:rsidP="000459EB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459EB" w:rsidRPr="005B7B80" w:rsidRDefault="000459EB" w:rsidP="000459EB">
            <w:pPr>
              <w:tabs>
                <w:tab w:val="center" w:pos="9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0F7A" w:rsidRPr="005B7B80" w:rsidTr="000459EB">
        <w:trPr>
          <w:trHeight w:val="1151"/>
          <w:jc w:val="center"/>
        </w:trPr>
        <w:tc>
          <w:tcPr>
            <w:tcW w:w="2174" w:type="dxa"/>
            <w:tcBorders>
              <w:bottom w:val="single" w:sz="4" w:space="0" w:color="auto"/>
            </w:tcBorders>
            <w:shd w:val="clear" w:color="auto" w:fill="FFFFFF"/>
          </w:tcPr>
          <w:p w:rsidR="00F40F7A" w:rsidRPr="005B7B80" w:rsidRDefault="00327116" w:rsidP="00EB1F86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  <w:r w:rsidR="00F40F7A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0459EB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Obj. 18F</w:t>
            </w:r>
          </w:p>
          <w:p w:rsidR="000459EB" w:rsidRPr="005B7B80" w:rsidRDefault="000459EB" w:rsidP="00EB1F86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459EB" w:rsidRPr="005B7B80" w:rsidRDefault="000459EB" w:rsidP="000459EB">
            <w:pPr>
              <w:tabs>
                <w:tab w:val="center" w:pos="9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Responsibilities of Borrowing Money</w:t>
            </w:r>
          </w:p>
          <w:p w:rsidR="00F40F7A" w:rsidRPr="005B7B80" w:rsidRDefault="00F40F7A" w:rsidP="000459EB">
            <w:pPr>
              <w:keepNext/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175" w:type="dxa"/>
          </w:tcPr>
          <w:p w:rsidR="00F40F7A" w:rsidRPr="005B7B80" w:rsidRDefault="00327116" w:rsidP="00EB1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="00F40F7A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0459EB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Obj. 18G</w:t>
            </w:r>
          </w:p>
          <w:p w:rsidR="00F40F7A" w:rsidRPr="005B7B80" w:rsidRDefault="00F40F7A" w:rsidP="00EB1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459EB" w:rsidRPr="005B7B80" w:rsidRDefault="000459EB" w:rsidP="000459EB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Improving Personal Credit Scores</w:t>
            </w:r>
          </w:p>
          <w:p w:rsidR="00F40F7A" w:rsidRPr="005B7B80" w:rsidRDefault="00F40F7A" w:rsidP="00EB1F86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174" w:type="dxa"/>
          </w:tcPr>
          <w:p w:rsidR="00F40F7A" w:rsidRPr="005B7B80" w:rsidRDefault="00327116" w:rsidP="00EB1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="000459EB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F40F7A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Obj. 19A</w:t>
            </w:r>
          </w:p>
          <w:p w:rsidR="00F40F7A" w:rsidRPr="005B7B80" w:rsidRDefault="00F40F7A" w:rsidP="00EB1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459EB" w:rsidRPr="005B7B80" w:rsidRDefault="000459EB" w:rsidP="000459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Ways to Avoid </w:t>
            </w:r>
          </w:p>
          <w:p w:rsidR="00F40F7A" w:rsidRPr="005B7B80" w:rsidRDefault="000459EB" w:rsidP="000459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A950646" wp14:editId="521E77EE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78740</wp:posOffset>
                      </wp:positionV>
                      <wp:extent cx="1314450" cy="0"/>
                      <wp:effectExtent l="0" t="76200" r="19050" b="95250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E7B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96.3pt;margin-top:6.2pt;width:103.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">
                      <v:stroke endarrow="block"/>
                    </v:shape>
                  </w:pict>
                </mc:Fallback>
              </mc:AlternateContent>
            </w: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Credit Card Debt</w:t>
            </w:r>
            <w:r w:rsidRPr="005B7B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</w:tcPr>
          <w:p w:rsidR="000459EB" w:rsidRPr="005B7B80" w:rsidRDefault="00327116" w:rsidP="000459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F40F7A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0459EB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Obj. 19A</w:t>
            </w:r>
          </w:p>
          <w:p w:rsidR="00F40F7A" w:rsidRPr="005B7B80" w:rsidRDefault="00F40F7A" w:rsidP="00F40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D9D9D9"/>
          </w:tcPr>
          <w:p w:rsidR="000459EB" w:rsidRPr="005B7B80" w:rsidRDefault="00327116" w:rsidP="000459EB">
            <w:pPr>
              <w:pStyle w:val="Heading1"/>
              <w:jc w:val="left"/>
              <w:rPr>
                <w:rFonts w:ascii="Arial" w:hAnsi="Arial" w:cs="Arial"/>
              </w:rPr>
            </w:pPr>
            <w:r w:rsidRPr="005B7B80">
              <w:rPr>
                <w:rFonts w:ascii="Arial" w:hAnsi="Arial" w:cs="Arial"/>
              </w:rPr>
              <w:t xml:space="preserve">31 </w:t>
            </w:r>
            <w:r w:rsidR="000459EB" w:rsidRPr="005B7B80">
              <w:rPr>
                <w:rFonts w:ascii="Arial" w:hAnsi="Arial" w:cs="Arial"/>
              </w:rPr>
              <w:t xml:space="preserve">     Obj. 19B</w:t>
            </w:r>
          </w:p>
          <w:p w:rsidR="000459EB" w:rsidRPr="005B7B80" w:rsidRDefault="000459EB" w:rsidP="000459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40F7A" w:rsidRPr="005B7B80" w:rsidRDefault="000459EB" w:rsidP="000459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Bankruptcy Considerations</w:t>
            </w:r>
          </w:p>
        </w:tc>
      </w:tr>
      <w:tr w:rsidR="00F40F7A" w:rsidRPr="005B7B80" w:rsidTr="00E2697D">
        <w:trPr>
          <w:trHeight w:val="1160"/>
          <w:jc w:val="center"/>
        </w:trPr>
        <w:tc>
          <w:tcPr>
            <w:tcW w:w="2174" w:type="dxa"/>
            <w:shd w:val="clear" w:color="auto" w:fill="FFFFFF"/>
          </w:tcPr>
          <w:p w:rsidR="00F40F7A" w:rsidRPr="005B7B80" w:rsidRDefault="00327116" w:rsidP="00EB1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Apr 3</w:t>
            </w:r>
            <w:r w:rsidR="00F40F7A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Obj. 19C</w:t>
            </w:r>
          </w:p>
          <w:p w:rsidR="00F40F7A" w:rsidRPr="005B7B80" w:rsidRDefault="00F40F7A" w:rsidP="00EB1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40F7A" w:rsidRPr="005B7B80" w:rsidRDefault="00F40F7A" w:rsidP="00EB1F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Analysis of Insurance</w:t>
            </w:r>
          </w:p>
          <w:p w:rsidR="00F40F7A" w:rsidRPr="005B7B80" w:rsidRDefault="00F40F7A" w:rsidP="00EB1F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Costs and Benefits</w:t>
            </w:r>
          </w:p>
          <w:p w:rsidR="00F40F7A" w:rsidRPr="005B7B80" w:rsidRDefault="00F40F7A" w:rsidP="00EB1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F40F7A" w:rsidRPr="005B7B80" w:rsidRDefault="00327116" w:rsidP="00EB1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F40F7A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Obj. 19D</w:t>
            </w:r>
          </w:p>
          <w:p w:rsidR="00F40F7A" w:rsidRPr="005B7B80" w:rsidRDefault="00F40F7A" w:rsidP="00EB1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40F7A" w:rsidRPr="005B7B80" w:rsidRDefault="00F40F7A" w:rsidP="00EB1F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Charitable Giving</w:t>
            </w:r>
          </w:p>
          <w:p w:rsidR="00F40F7A" w:rsidRPr="005B7B80" w:rsidRDefault="00F40F7A" w:rsidP="00EB1F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Considerations</w:t>
            </w:r>
          </w:p>
          <w:p w:rsidR="00F40F7A" w:rsidRPr="005B7B80" w:rsidRDefault="00F40F7A" w:rsidP="00EB1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4" w:type="dxa"/>
          </w:tcPr>
          <w:p w:rsidR="00F40F7A" w:rsidRPr="005B7B80" w:rsidRDefault="00327116" w:rsidP="00F40F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F40F7A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Obj. 20A</w:t>
            </w:r>
          </w:p>
          <w:p w:rsidR="00F40F7A" w:rsidRPr="005B7B80" w:rsidRDefault="00F40F7A" w:rsidP="00F40F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40F7A" w:rsidRPr="005B7B80" w:rsidRDefault="00F40F7A" w:rsidP="00F40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Renting an Apartment or Home   </w:t>
            </w:r>
          </w:p>
          <w:p w:rsidR="00F40F7A" w:rsidRPr="005B7B80" w:rsidRDefault="00F40F7A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:rsidR="00F40F7A" w:rsidRPr="005B7B80" w:rsidRDefault="00327116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F40F7A" w:rsidRPr="005B7B80" w:rsidRDefault="00F40F7A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40F7A" w:rsidRPr="005B7B80" w:rsidRDefault="005E3116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3597E10" wp14:editId="1B45F120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226695</wp:posOffset>
                      </wp:positionV>
                      <wp:extent cx="1314450" cy="0"/>
                      <wp:effectExtent l="6985" t="55245" r="21590" b="59055"/>
                      <wp:wrapNone/>
                      <wp:docPr id="1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162C5" id="AutoShape 15" o:spid="_x0000_s1026" type="#_x0000_t32" style="position:absolute;margin-left:-12.15pt;margin-top:17.85pt;width:103.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8C5F7D" w:rsidRPr="005B7B80" w:rsidRDefault="00327116" w:rsidP="008C5F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F40F7A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0459EB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8C5F7D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Obj. 20B-C</w:t>
            </w:r>
          </w:p>
          <w:p w:rsidR="008C5F7D" w:rsidRPr="005B7B80" w:rsidRDefault="008C5F7D" w:rsidP="008C5F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40F7A" w:rsidRPr="005B7B80" w:rsidRDefault="008C5F7D" w:rsidP="008C5F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Buying a Home</w:t>
            </w:r>
          </w:p>
          <w:p w:rsidR="00F40F7A" w:rsidRPr="005B7B80" w:rsidRDefault="00F40F7A" w:rsidP="00EC75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662C" w:rsidRPr="005B7B80" w:rsidTr="007A5193">
        <w:trPr>
          <w:trHeight w:val="1223"/>
          <w:jc w:val="center"/>
        </w:trPr>
        <w:tc>
          <w:tcPr>
            <w:tcW w:w="2174" w:type="dxa"/>
          </w:tcPr>
          <w:p w:rsidR="008C5F7D" w:rsidRPr="005B7B80" w:rsidRDefault="00327116" w:rsidP="008C5F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8C5F7D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Obj.21A-F</w:t>
            </w:r>
          </w:p>
          <w:p w:rsidR="008C5F7D" w:rsidRPr="005B7B80" w:rsidRDefault="008C5F7D" w:rsidP="008C5F7D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8C5F7D" w:rsidRPr="005B7B80" w:rsidRDefault="008C5F7D" w:rsidP="008C5F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FAFSA Scholarships,</w:t>
            </w:r>
          </w:p>
          <w:p w:rsidR="0062662C" w:rsidRPr="005B7B80" w:rsidRDefault="008C5F7D" w:rsidP="00821D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Grants, and Other Options</w:t>
            </w:r>
          </w:p>
        </w:tc>
        <w:tc>
          <w:tcPr>
            <w:tcW w:w="2175" w:type="dxa"/>
          </w:tcPr>
          <w:p w:rsidR="0062662C" w:rsidRPr="005B7B80" w:rsidRDefault="00327116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  <w:p w:rsidR="0062662C" w:rsidRPr="005B7B80" w:rsidRDefault="005E3116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FDD773E" wp14:editId="1E34679B">
                      <wp:simplePos x="0" y="0"/>
                      <wp:positionH relativeFrom="column">
                        <wp:posOffset>-196215</wp:posOffset>
                      </wp:positionH>
                      <wp:positionV relativeFrom="paragraph">
                        <wp:posOffset>326390</wp:posOffset>
                      </wp:positionV>
                      <wp:extent cx="1314450" cy="0"/>
                      <wp:effectExtent l="12700" t="61595" r="15875" b="52705"/>
                      <wp:wrapNone/>
                      <wp:docPr id="1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1080A" id="AutoShape 16" o:spid="_x0000_s1026" type="#_x0000_t32" style="position:absolute;margin-left:-15.45pt;margin-top:25.7pt;width:103.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">
                      <v:stroke endarrow="block"/>
                    </v:shape>
                  </w:pict>
                </mc:Fallback>
              </mc:AlternateContent>
            </w:r>
            <w:r w:rsidR="00C8445F" w:rsidRPr="005B7B8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BCB2D33" wp14:editId="6C91F795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8067675</wp:posOffset>
                      </wp:positionV>
                      <wp:extent cx="3743325" cy="523875"/>
                      <wp:effectExtent l="0" t="19050" r="47625" b="47625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3325" cy="523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0F7A" w:rsidRPr="00F40F7A" w:rsidRDefault="00F40F7A" w:rsidP="00F40F7A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D11AC">
                                    <w:rPr>
                                      <w:b/>
                                    </w:rPr>
                                    <w:t>Unit</w:t>
                                  </w:r>
                                  <w:r w:rsidRPr="00DD3ECC">
                                    <w:rPr>
                                      <w:b/>
                                    </w:rPr>
                                    <w:t xml:space="preserve">:  </w:t>
                                  </w:r>
                                  <w:r w:rsidRPr="00F40F7A"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  <w:t>International Trade and Economic Development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B2D33" id="AutoShape 4" o:spid="_x0000_s1027" type="#_x0000_t13" style="position:absolute;margin-left:51pt;margin-top:635.25pt;width:294.75pt;height:4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" adj="17066" fillcolor="#ffc000">
                      <v:textbox>
                        <w:txbxContent>
                          <w:p w:rsidR="00F40F7A" w:rsidRPr="00F40F7A" w:rsidRDefault="00F40F7A" w:rsidP="00F40F7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6D11AC">
                              <w:rPr>
                                <w:b/>
                              </w:rPr>
                              <w:t>Unit</w:t>
                            </w:r>
                            <w:r w:rsidRPr="00DD3ECC">
                              <w:rPr>
                                <w:b/>
                              </w:rPr>
                              <w:t xml:space="preserve">:  </w:t>
                            </w:r>
                            <w:r w:rsidRPr="00F40F7A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International Trade and Economic Development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445F" w:rsidRPr="005B7B8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6D40B49" wp14:editId="7FC1C89B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8067675</wp:posOffset>
                      </wp:positionV>
                      <wp:extent cx="3743325" cy="523875"/>
                      <wp:effectExtent l="0" t="19050" r="47625" b="47625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3325" cy="523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0F7A" w:rsidRPr="00F40F7A" w:rsidRDefault="00F40F7A" w:rsidP="00F40F7A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D11AC">
                                    <w:rPr>
                                      <w:b/>
                                    </w:rPr>
                                    <w:t>Unit</w:t>
                                  </w:r>
                                  <w:r w:rsidRPr="00DD3ECC">
                                    <w:rPr>
                                      <w:b/>
                                    </w:rPr>
                                    <w:t xml:space="preserve">:  </w:t>
                                  </w:r>
                                  <w:r w:rsidRPr="00F40F7A"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  <w:t>International Trade and Economic Development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40B49" id="_x0000_s1028" type="#_x0000_t13" style="position:absolute;margin-left:51pt;margin-top:635.25pt;width:294.75pt;height:4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" adj="17066" fillcolor="#ffc000">
                      <v:textbox>
                        <w:txbxContent>
                          <w:p w:rsidR="00F40F7A" w:rsidRPr="00F40F7A" w:rsidRDefault="00F40F7A" w:rsidP="00F40F7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6D11AC">
                              <w:rPr>
                                <w:b/>
                              </w:rPr>
                              <w:t>Unit</w:t>
                            </w:r>
                            <w:r w:rsidRPr="00DD3ECC">
                              <w:rPr>
                                <w:b/>
                              </w:rPr>
                              <w:t xml:space="preserve">:  </w:t>
                            </w:r>
                            <w:r w:rsidRPr="00F40F7A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International Trade and Economic Development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4" w:type="dxa"/>
          </w:tcPr>
          <w:p w:rsidR="008C5F7D" w:rsidRPr="005B7B80" w:rsidRDefault="00327116" w:rsidP="008C5F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62662C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C5F7D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Obj. 21D</w:t>
            </w:r>
          </w:p>
          <w:p w:rsidR="008C5F7D" w:rsidRPr="005B7B80" w:rsidRDefault="008C5F7D" w:rsidP="008C5F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2662C" w:rsidRPr="005B7B80" w:rsidRDefault="008C5F7D" w:rsidP="008C5F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Student Loan Considerations</w:t>
            </w:r>
          </w:p>
        </w:tc>
        <w:tc>
          <w:tcPr>
            <w:tcW w:w="2181" w:type="dxa"/>
          </w:tcPr>
          <w:p w:rsidR="0062662C" w:rsidRPr="005B7B80" w:rsidRDefault="0062662C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27116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8C5F7D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</w:p>
          <w:p w:rsidR="008C5F7D" w:rsidRPr="005B7B80" w:rsidRDefault="008C5F7D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5F7D" w:rsidRPr="005B7B80" w:rsidRDefault="008C5F7D" w:rsidP="008C5F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Unit </w:t>
            </w:r>
            <w:r w:rsidR="00EB0465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62662C" w:rsidRPr="005B7B80" w:rsidRDefault="00327116" w:rsidP="00EC75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62662C" w:rsidRPr="005B7B80" w:rsidRDefault="0062662C" w:rsidP="00EC75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1DD6" w:rsidRPr="005B7B80" w:rsidRDefault="00821DD6" w:rsidP="00821DD6">
            <w:pPr>
              <w:tabs>
                <w:tab w:val="center" w:pos="9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Holiday/</w:t>
            </w:r>
          </w:p>
          <w:p w:rsidR="00EB0465" w:rsidRPr="005B7B80" w:rsidRDefault="00821DD6" w:rsidP="00821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Good Friday</w:t>
            </w:r>
          </w:p>
        </w:tc>
      </w:tr>
      <w:tr w:rsidR="008C5F7D" w:rsidRPr="005B7B80" w:rsidTr="00A86E77">
        <w:trPr>
          <w:trHeight w:val="1307"/>
          <w:jc w:val="center"/>
        </w:trPr>
        <w:tc>
          <w:tcPr>
            <w:tcW w:w="2174" w:type="dxa"/>
          </w:tcPr>
          <w:p w:rsidR="008C5F7D" w:rsidRPr="005B7B80" w:rsidRDefault="00327116" w:rsidP="00EB1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="008C5F7D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Obj. 6D</w:t>
            </w:r>
          </w:p>
          <w:p w:rsidR="008C5F7D" w:rsidRPr="005B7B80" w:rsidRDefault="008C5F7D" w:rsidP="00EB1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5F7D" w:rsidRPr="005B7B80" w:rsidRDefault="008C5F7D" w:rsidP="00EB1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CB16C0" wp14:editId="2634A2B0">
                      <wp:simplePos x="0" y="0"/>
                      <wp:positionH relativeFrom="column">
                        <wp:posOffset>-13985</wp:posOffset>
                      </wp:positionH>
                      <wp:positionV relativeFrom="paragraph">
                        <wp:posOffset>58863</wp:posOffset>
                      </wp:positionV>
                      <wp:extent cx="3262763" cy="594360"/>
                      <wp:effectExtent l="0" t="19050" r="33020" b="3429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2763" cy="5943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4222"/>
                                </a:avLst>
                              </a:prstGeom>
                              <a:solidFill>
                                <a:srgbClr val="CC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F7D" w:rsidRPr="008C5F7D" w:rsidRDefault="008C5F7D" w:rsidP="00EB1F86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8C5F7D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Unit:  Economic Indicators and Challenges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B16C0" id="_x0000_s1029" type="#_x0000_t13" style="position:absolute;margin-left:-1.1pt;margin-top:4.65pt;width:256.9pt;height:46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" adj="17106" fillcolor="#c9f">
                      <v:textbox>
                        <w:txbxContent>
                          <w:p w:rsidR="008C5F7D" w:rsidRPr="008C5F7D" w:rsidRDefault="008C5F7D" w:rsidP="00EB1F8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8C5F7D">
                              <w:rPr>
                                <w:rFonts w:asciiTheme="minorHAnsi" w:hAnsiTheme="minorHAnsi"/>
                                <w:b/>
                              </w:rPr>
                              <w:t>Unit:  Economic Indicators and Challenges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US Economic Goals</w:t>
            </w:r>
          </w:p>
        </w:tc>
        <w:tc>
          <w:tcPr>
            <w:tcW w:w="2175" w:type="dxa"/>
          </w:tcPr>
          <w:p w:rsidR="008C5F7D" w:rsidRPr="005B7B80" w:rsidRDefault="00327116" w:rsidP="00EB1F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8C5F7D" w:rsidRPr="005B7B80">
              <w:rPr>
                <w:rFonts w:ascii="Arial" w:hAnsi="Arial" w:cs="Arial"/>
                <w:b/>
                <w:sz w:val="20"/>
                <w:szCs w:val="20"/>
              </w:rPr>
              <w:t xml:space="preserve">     Obj. 10A-B</w:t>
            </w:r>
          </w:p>
          <w:p w:rsidR="008C5F7D" w:rsidRPr="005B7B80" w:rsidRDefault="008C5F7D" w:rsidP="00EB1F8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8C5F7D" w:rsidRPr="005B7B80" w:rsidRDefault="007A5193" w:rsidP="007A51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Econ Indicators </w:t>
            </w:r>
          </w:p>
        </w:tc>
        <w:tc>
          <w:tcPr>
            <w:tcW w:w="2174" w:type="dxa"/>
          </w:tcPr>
          <w:p w:rsidR="008C5F7D" w:rsidRPr="005B7B80" w:rsidRDefault="00327116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  <w:r w:rsidR="007A51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7A5193" w:rsidRPr="005B7B80">
              <w:rPr>
                <w:rFonts w:ascii="Arial" w:hAnsi="Arial" w:cs="Arial"/>
                <w:b/>
                <w:sz w:val="20"/>
                <w:szCs w:val="20"/>
              </w:rPr>
              <w:t>Obj. 10A-B</w:t>
            </w:r>
          </w:p>
          <w:p w:rsidR="008C5F7D" w:rsidRPr="005B7B80" w:rsidRDefault="008C5F7D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5F7D" w:rsidRPr="005B7B80" w:rsidRDefault="007A5193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Business Cycle</w:t>
            </w:r>
          </w:p>
          <w:p w:rsidR="008C5F7D" w:rsidRPr="005B7B80" w:rsidRDefault="008C5F7D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5F7D" w:rsidRPr="005B7B80" w:rsidRDefault="008C5F7D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:rsidR="008C5F7D" w:rsidRPr="005B7B80" w:rsidRDefault="00327116" w:rsidP="00EB1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8C5F7D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Obj.11A</w:t>
            </w:r>
          </w:p>
          <w:p w:rsidR="008C5F7D" w:rsidRPr="005B7B80" w:rsidRDefault="008C5F7D" w:rsidP="00EB1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5F7D" w:rsidRPr="005B7B80" w:rsidRDefault="008C5F7D" w:rsidP="00EB1F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Productivity and Growth</w:t>
            </w:r>
          </w:p>
        </w:tc>
        <w:tc>
          <w:tcPr>
            <w:tcW w:w="2133" w:type="dxa"/>
            <w:shd w:val="clear" w:color="auto" w:fill="FFFFFF"/>
          </w:tcPr>
          <w:p w:rsidR="008C5F7D" w:rsidRPr="005B7B80" w:rsidRDefault="00327116" w:rsidP="00EB1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="008C5F7D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Obj. 11B</w:t>
            </w:r>
          </w:p>
          <w:p w:rsidR="008C5F7D" w:rsidRPr="005B7B80" w:rsidRDefault="008C5F7D" w:rsidP="00EB1F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5F7D" w:rsidRPr="005B7B80" w:rsidRDefault="008C5F7D" w:rsidP="00EB1F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Technology and Growth</w:t>
            </w:r>
          </w:p>
        </w:tc>
      </w:tr>
      <w:tr w:rsidR="0062662C" w:rsidRPr="005B7B80" w:rsidTr="005E3116">
        <w:trPr>
          <w:trHeight w:val="70"/>
          <w:jc w:val="center"/>
        </w:trPr>
        <w:tc>
          <w:tcPr>
            <w:tcW w:w="2174" w:type="dxa"/>
          </w:tcPr>
          <w:p w:rsidR="008C5F7D" w:rsidRPr="005B7B80" w:rsidRDefault="00327116" w:rsidP="008C5F7D">
            <w:pPr>
              <w:tabs>
                <w:tab w:val="center" w:pos="97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="008C5F7D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Obj.11C</w:t>
            </w:r>
          </w:p>
          <w:p w:rsidR="008C5F7D" w:rsidRPr="005B7B80" w:rsidRDefault="008C5F7D" w:rsidP="008C5F7D">
            <w:pPr>
              <w:tabs>
                <w:tab w:val="center" w:pos="97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2662C" w:rsidRPr="005B7B80" w:rsidRDefault="008C5F7D" w:rsidP="008C5F7D">
            <w:pPr>
              <w:tabs>
                <w:tab w:val="center" w:pos="97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Trade and Growth</w:t>
            </w:r>
          </w:p>
          <w:p w:rsidR="0062662C" w:rsidRPr="005B7B80" w:rsidRDefault="0062662C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8C5F7D" w:rsidRPr="005B7B80" w:rsidRDefault="00327116" w:rsidP="008C5F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="0062662C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C5F7D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Obj. 15C</w:t>
            </w:r>
          </w:p>
          <w:p w:rsidR="008C5F7D" w:rsidRPr="005B7B80" w:rsidRDefault="008C5F7D" w:rsidP="008C5F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2662C" w:rsidRPr="005B7B80" w:rsidRDefault="00C8445F" w:rsidP="008C5F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053B57E" wp14:editId="56669856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187960</wp:posOffset>
                      </wp:positionV>
                      <wp:extent cx="1314450" cy="0"/>
                      <wp:effectExtent l="0" t="76200" r="19050" b="95250"/>
                      <wp:wrapNone/>
                      <wp:docPr id="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12953" id="AutoShape 19" o:spid="_x0000_s1026" type="#_x0000_t32" style="position:absolute;margin-left:96.05pt;margin-top:14.8pt;width:103.5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">
                      <v:stroke endarrow="block"/>
                    </v:shape>
                  </w:pict>
                </mc:Fallback>
              </mc:AlternateContent>
            </w:r>
            <w:r w:rsidR="008C5F7D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Impact of Fiscal Policy Decisions</w:t>
            </w:r>
          </w:p>
          <w:p w:rsidR="0062662C" w:rsidRPr="005B7B80" w:rsidRDefault="0062662C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4" w:type="dxa"/>
          </w:tcPr>
          <w:p w:rsidR="0062662C" w:rsidRPr="005B7B80" w:rsidRDefault="00A86E77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27116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81" w:type="dxa"/>
          </w:tcPr>
          <w:p w:rsidR="0062662C" w:rsidRPr="005B7B80" w:rsidRDefault="00327116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  <w:p w:rsidR="0062662C" w:rsidRPr="005B7B80" w:rsidRDefault="0062662C" w:rsidP="00EC75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5F7D" w:rsidRPr="005B7B80" w:rsidRDefault="008C5F7D" w:rsidP="00EC75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Unit Review</w:t>
            </w:r>
          </w:p>
        </w:tc>
        <w:tc>
          <w:tcPr>
            <w:tcW w:w="2133" w:type="dxa"/>
          </w:tcPr>
          <w:p w:rsidR="0062662C" w:rsidRPr="005B7B80" w:rsidRDefault="00327116" w:rsidP="00EB0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  <w:p w:rsidR="00EB0465" w:rsidRPr="005B7B80" w:rsidRDefault="00EB0465" w:rsidP="00EB04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5F7D" w:rsidRPr="005B7B80" w:rsidRDefault="008C5F7D" w:rsidP="00EC75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sz w:val="20"/>
                <w:szCs w:val="20"/>
              </w:rPr>
              <w:t>Unit Assessment</w:t>
            </w:r>
          </w:p>
        </w:tc>
      </w:tr>
      <w:tr w:rsidR="0054513A" w:rsidRPr="005B7B80" w:rsidTr="00A86E77">
        <w:trPr>
          <w:trHeight w:val="1307"/>
          <w:jc w:val="center"/>
        </w:trPr>
        <w:tc>
          <w:tcPr>
            <w:tcW w:w="2174" w:type="dxa"/>
          </w:tcPr>
          <w:p w:rsidR="0054513A" w:rsidRPr="005B7B80" w:rsidRDefault="00EB0465" w:rsidP="008C5F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May</w:t>
            </w:r>
            <w:r w:rsidR="00327116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="0054513A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Obj. 6D</w:t>
            </w:r>
          </w:p>
          <w:p w:rsidR="0054513A" w:rsidRPr="005B7B80" w:rsidRDefault="0054513A" w:rsidP="008C5F7D">
            <w:pPr>
              <w:tabs>
                <w:tab w:val="center" w:pos="979"/>
              </w:tabs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54513A" w:rsidRPr="005B7B80" w:rsidRDefault="0054513A" w:rsidP="008C5F7D">
            <w:pPr>
              <w:tabs>
                <w:tab w:val="center" w:pos="97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U.S. Economic Policies</w:t>
            </w:r>
          </w:p>
          <w:p w:rsidR="0054513A" w:rsidRPr="005B7B80" w:rsidRDefault="007A5193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73AE994" wp14:editId="7A1F88A3">
                      <wp:simplePos x="0" y="0"/>
                      <wp:positionH relativeFrom="column">
                        <wp:posOffset>-13985</wp:posOffset>
                      </wp:positionH>
                      <wp:positionV relativeFrom="paragraph">
                        <wp:posOffset>33064</wp:posOffset>
                      </wp:positionV>
                      <wp:extent cx="2781743" cy="556895"/>
                      <wp:effectExtent l="0" t="19050" r="38100" b="3365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743" cy="5568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5441"/>
                                </a:avLst>
                              </a:prstGeom>
                              <a:solidFill>
                                <a:srgbClr val="99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513A" w:rsidRPr="00F40F7A" w:rsidRDefault="0054513A" w:rsidP="00F40F7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F40F7A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Unit: Fiscal and Monetary Policies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AE994" id="AutoShape 5" o:spid="_x0000_s1030" type="#_x0000_t13" style="position:absolute;margin-left:-1.1pt;margin-top:2.6pt;width:219.05pt;height:43.8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" adj="16608" fillcolor="#9c0">
                      <v:textbox>
                        <w:txbxContent>
                          <w:p w:rsidR="0054513A" w:rsidRPr="00F40F7A" w:rsidRDefault="0054513A" w:rsidP="00F40F7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40F7A">
                              <w:rPr>
                                <w:rFonts w:asciiTheme="minorHAnsi" w:hAnsiTheme="minorHAnsi"/>
                                <w:b/>
                              </w:rPr>
                              <w:t>Unit: Fiscal and Monetary Policies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513A" w:rsidRPr="005B7B80" w:rsidRDefault="00C8445F" w:rsidP="00EC75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65C0964" wp14:editId="03E116E6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5314950</wp:posOffset>
                      </wp:positionV>
                      <wp:extent cx="2600325" cy="556895"/>
                      <wp:effectExtent l="0" t="19050" r="47625" b="3365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5568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4080"/>
                                </a:avLst>
                              </a:prstGeom>
                              <a:solidFill>
                                <a:srgbClr val="99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513A" w:rsidRPr="0007760D" w:rsidRDefault="0054513A" w:rsidP="00F40F7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Unit: Fiscal and Monetary Policies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13" style="position:absolute;left:0;text-align:left;margin-left:266.25pt;margin-top:418.5pt;width:204.75pt;height:43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" adj="14935" fillcolor="#9c0">
                      <v:textbox>
                        <w:txbxContent>
                          <w:p w:rsidR="0054513A" w:rsidRPr="0007760D" w:rsidRDefault="0054513A" w:rsidP="00F40F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Unit: Fiscal and Monetary Policies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5" w:type="dxa"/>
          </w:tcPr>
          <w:p w:rsidR="0054513A" w:rsidRPr="005B7B80" w:rsidRDefault="00327116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4513A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:rsidR="0054513A" w:rsidRPr="005B7B80" w:rsidRDefault="007A5193" w:rsidP="00EC757D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33F7FE1" wp14:editId="6619D5C5">
                      <wp:simplePos x="0" y="0"/>
                      <wp:positionH relativeFrom="column">
                        <wp:posOffset>-137056</wp:posOffset>
                      </wp:positionH>
                      <wp:positionV relativeFrom="paragraph">
                        <wp:posOffset>182880</wp:posOffset>
                      </wp:positionV>
                      <wp:extent cx="1314450" cy="0"/>
                      <wp:effectExtent l="12700" t="58420" r="15875" b="55880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E010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-10.8pt;margin-top:14.4pt;width:103.5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74" w:type="dxa"/>
          </w:tcPr>
          <w:p w:rsidR="0054513A" w:rsidRPr="005B7B80" w:rsidRDefault="00327116" w:rsidP="005451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54513A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Obj. 13A, C</w:t>
            </w:r>
          </w:p>
          <w:p w:rsidR="0054513A" w:rsidRPr="005B7B80" w:rsidRDefault="0054513A" w:rsidP="005451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Federal Reserve</w:t>
            </w:r>
          </w:p>
          <w:p w:rsidR="0054513A" w:rsidRPr="005B7B80" w:rsidRDefault="0054513A" w:rsidP="005451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1" w:type="dxa"/>
          </w:tcPr>
          <w:p w:rsidR="0054513A" w:rsidRPr="005B7B80" w:rsidRDefault="00327116" w:rsidP="005451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54513A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Obj. 13B, E</w:t>
            </w:r>
          </w:p>
          <w:p w:rsidR="0054513A" w:rsidRPr="005B7B80" w:rsidRDefault="0054513A" w:rsidP="0054513A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54513A" w:rsidRPr="005B7B80" w:rsidRDefault="00740576" w:rsidP="005451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351D8773" wp14:editId="48E21A3F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266065</wp:posOffset>
                      </wp:positionV>
                      <wp:extent cx="1314450" cy="0"/>
                      <wp:effectExtent l="0" t="76200" r="19050" b="95250"/>
                      <wp:wrapNone/>
                      <wp:docPr id="1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EEF5F" id="AutoShape 19" o:spid="_x0000_s1026" type="#_x0000_t32" style="position:absolute;margin-left:97.2pt;margin-top:20.95pt;width:103.5pt;height:0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">
                      <v:stroke endarrow="block"/>
                    </v:shape>
                  </w:pict>
                </mc:Fallback>
              </mc:AlternateContent>
            </w:r>
            <w:r w:rsidR="0054513A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Monetary Policies and the value of the U.S. Dollar</w:t>
            </w:r>
          </w:p>
          <w:p w:rsidR="0054513A" w:rsidRPr="005B7B80" w:rsidRDefault="0054513A" w:rsidP="005451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3" w:type="dxa"/>
          </w:tcPr>
          <w:p w:rsidR="00740576" w:rsidRPr="005B7B80" w:rsidRDefault="00327116" w:rsidP="007405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740576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  <w:p w:rsidR="00740576" w:rsidRPr="005B7B80" w:rsidRDefault="00740576" w:rsidP="007405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513A" w:rsidRPr="005B7B80" w:rsidRDefault="0054513A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513A" w:rsidRPr="005B7B80" w:rsidRDefault="0054513A" w:rsidP="00EC75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0576" w:rsidRPr="005B7B80" w:rsidTr="00EE4236">
        <w:trPr>
          <w:trHeight w:val="1187"/>
          <w:jc w:val="center"/>
        </w:trPr>
        <w:tc>
          <w:tcPr>
            <w:tcW w:w="2174" w:type="dxa"/>
          </w:tcPr>
          <w:p w:rsidR="00740576" w:rsidRPr="005B7B80" w:rsidRDefault="00327116" w:rsidP="00286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740576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Obj. 14A</w:t>
            </w:r>
          </w:p>
          <w:p w:rsidR="00740576" w:rsidRPr="005B7B80" w:rsidRDefault="00740576" w:rsidP="00286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40576" w:rsidRPr="005B7B80" w:rsidRDefault="00740576" w:rsidP="007405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Economic Concepts in U.S. Constitution</w:t>
            </w:r>
          </w:p>
          <w:p w:rsidR="00740576" w:rsidRPr="005B7B80" w:rsidRDefault="00740576" w:rsidP="00286A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740576" w:rsidRPr="005B7B80" w:rsidRDefault="00327116" w:rsidP="00286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740576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:rsidR="00740576" w:rsidRPr="005B7B80" w:rsidRDefault="00740576" w:rsidP="00286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40576" w:rsidRPr="005B7B80" w:rsidRDefault="007A5193" w:rsidP="007405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235F678" wp14:editId="7B3D3FA5">
                      <wp:simplePos x="0" y="0"/>
                      <wp:positionH relativeFrom="column">
                        <wp:posOffset>-140955</wp:posOffset>
                      </wp:positionH>
                      <wp:positionV relativeFrom="paragraph">
                        <wp:posOffset>190500</wp:posOffset>
                      </wp:positionV>
                      <wp:extent cx="1314450" cy="0"/>
                      <wp:effectExtent l="0" t="76200" r="19050" b="95250"/>
                      <wp:wrapNone/>
                      <wp:docPr id="1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4B370" id="AutoShape 19" o:spid="_x0000_s1026" type="#_x0000_t32" style="position:absolute;margin-left:-11.1pt;margin-top:15pt;width:103.5pt;height: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74" w:type="dxa"/>
          </w:tcPr>
          <w:p w:rsidR="00740576" w:rsidRPr="005B7B80" w:rsidRDefault="00327116" w:rsidP="00286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740576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Obj. 14B-C</w:t>
            </w:r>
          </w:p>
          <w:p w:rsidR="00740576" w:rsidRPr="005B7B80" w:rsidRDefault="00740576" w:rsidP="00286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40576" w:rsidRPr="005B7B80" w:rsidRDefault="00740576" w:rsidP="00286A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U.S. Role in Free Enterprise System</w:t>
            </w:r>
          </w:p>
        </w:tc>
        <w:tc>
          <w:tcPr>
            <w:tcW w:w="2181" w:type="dxa"/>
          </w:tcPr>
          <w:p w:rsidR="00740576" w:rsidRPr="005B7B80" w:rsidRDefault="00327116" w:rsidP="00286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740576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Obj. 15A</w:t>
            </w:r>
          </w:p>
          <w:p w:rsidR="00740576" w:rsidRPr="005B7B80" w:rsidRDefault="00740576" w:rsidP="00286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40576" w:rsidRPr="005B7B80" w:rsidRDefault="00740576" w:rsidP="00286A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Local, State, and National Taxation</w:t>
            </w:r>
          </w:p>
          <w:p w:rsidR="00740576" w:rsidRPr="005B7B80" w:rsidRDefault="00740576" w:rsidP="00286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3" w:type="dxa"/>
          </w:tcPr>
          <w:p w:rsidR="00740576" w:rsidRPr="005B7B80" w:rsidRDefault="00327116" w:rsidP="00286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740576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Obj. 15B-C</w:t>
            </w:r>
          </w:p>
          <w:p w:rsidR="00740576" w:rsidRPr="005B7B80" w:rsidRDefault="00740576" w:rsidP="00286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40576" w:rsidRPr="005B7B80" w:rsidRDefault="00740576" w:rsidP="00286A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Federal Budget and Fiscal Policy</w:t>
            </w:r>
          </w:p>
        </w:tc>
      </w:tr>
      <w:tr w:rsidR="00064D79" w:rsidRPr="005B7B80" w:rsidTr="00A86E77">
        <w:trPr>
          <w:trHeight w:val="1307"/>
          <w:jc w:val="center"/>
        </w:trPr>
        <w:tc>
          <w:tcPr>
            <w:tcW w:w="2174" w:type="dxa"/>
            <w:tcBorders>
              <w:bottom w:val="single" w:sz="4" w:space="0" w:color="auto"/>
            </w:tcBorders>
          </w:tcPr>
          <w:p w:rsidR="00064D79" w:rsidRPr="005B7B80" w:rsidRDefault="00327116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  <w:p w:rsidR="00064D79" w:rsidRPr="005B7B80" w:rsidRDefault="00064D79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64D79" w:rsidRPr="005B7B80" w:rsidRDefault="00064D79" w:rsidP="007405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Unit Review</w:t>
            </w:r>
          </w:p>
        </w:tc>
        <w:tc>
          <w:tcPr>
            <w:tcW w:w="2175" w:type="dxa"/>
          </w:tcPr>
          <w:p w:rsidR="00064D79" w:rsidRPr="005B7B80" w:rsidRDefault="00064D79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27116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5B7B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64D79" w:rsidRPr="005B7B80" w:rsidRDefault="00064D79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64D79" w:rsidRPr="005B7B80" w:rsidRDefault="00064D79" w:rsidP="007405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sz w:val="20"/>
                <w:szCs w:val="20"/>
              </w:rPr>
              <w:t>Unit Assessment</w:t>
            </w:r>
          </w:p>
        </w:tc>
        <w:tc>
          <w:tcPr>
            <w:tcW w:w="2174" w:type="dxa"/>
          </w:tcPr>
          <w:p w:rsidR="00064D79" w:rsidRPr="005B7B80" w:rsidRDefault="00327116" w:rsidP="00ED23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="00064D79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Obj. 3A-B</w:t>
            </w:r>
          </w:p>
          <w:p w:rsidR="00064D79" w:rsidRPr="005B7B80" w:rsidRDefault="00064D79" w:rsidP="00ED238E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064D79" w:rsidRPr="005B7B80" w:rsidRDefault="00064D79" w:rsidP="00ED23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Comp. Advantage</w:t>
            </w:r>
          </w:p>
          <w:p w:rsidR="00064D79" w:rsidRPr="005B7B80" w:rsidRDefault="00064D79" w:rsidP="00ED23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and U.S. Trade</w:t>
            </w:r>
          </w:p>
          <w:p w:rsidR="00064D79" w:rsidRPr="005B7B80" w:rsidRDefault="00064D79" w:rsidP="00ED23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:rsidR="00064D79" w:rsidRPr="005B7B80" w:rsidRDefault="00327116" w:rsidP="00ED238E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="00064D79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Obj. 3C</w:t>
            </w:r>
          </w:p>
          <w:p w:rsidR="00064D79" w:rsidRPr="005B7B80" w:rsidRDefault="00064D79" w:rsidP="00ED238E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064D79" w:rsidRPr="005B7B80" w:rsidRDefault="007A5193" w:rsidP="00ED238E">
            <w:pPr>
              <w:tabs>
                <w:tab w:val="center" w:pos="9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238B012D" wp14:editId="26B8ED3F">
                      <wp:simplePos x="0" y="0"/>
                      <wp:positionH relativeFrom="column">
                        <wp:posOffset>-1342922</wp:posOffset>
                      </wp:positionH>
                      <wp:positionV relativeFrom="paragraph">
                        <wp:posOffset>166858</wp:posOffset>
                      </wp:positionV>
                      <wp:extent cx="3030279" cy="523875"/>
                      <wp:effectExtent l="0" t="19050" r="36830" b="4762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0279" cy="523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8182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D79" w:rsidRPr="00064D79" w:rsidRDefault="00064D79" w:rsidP="00A71AB0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064D79">
                                    <w:rPr>
                                      <w:rFonts w:asciiTheme="minorHAnsi" w:hAnsiTheme="minorHAnsi"/>
                                      <w:b/>
                                    </w:rPr>
                                    <w:t xml:space="preserve">Unit:  </w:t>
                                  </w:r>
                                  <w:r w:rsidR="007A5193">
                                    <w:rPr>
                                      <w:rFonts w:asciiTheme="minorHAnsi" w:hAnsiTheme="minorHAnsi" w:cs="Arial"/>
                                      <w:b/>
                                    </w:rPr>
                                    <w:t>Int’l Trade and Econ.</w:t>
                                  </w:r>
                                  <w:r w:rsidRPr="00064D79">
                                    <w:rPr>
                                      <w:rFonts w:asciiTheme="minorHAnsi" w:hAnsiTheme="minorHAnsi" w:cs="Arial"/>
                                      <w:b/>
                                    </w:rPr>
                                    <w:t xml:space="preserve"> Development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B012D" id="_x0000_s1032" type="#_x0000_t13" style="position:absolute;margin-left:-105.75pt;margin-top:13.15pt;width:238.6pt;height:41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" adj="18307" fillcolor="#ffc000">
                      <v:textbox>
                        <w:txbxContent>
                          <w:p w:rsidR="00064D79" w:rsidRPr="00064D79" w:rsidRDefault="00064D79" w:rsidP="00A71AB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64D79">
                              <w:rPr>
                                <w:rFonts w:asciiTheme="minorHAnsi" w:hAnsiTheme="minorHAnsi"/>
                                <w:b/>
                              </w:rPr>
                              <w:t xml:space="preserve">Unit:  </w:t>
                            </w:r>
                            <w:r w:rsidR="007A5193">
                              <w:rPr>
                                <w:rFonts w:asciiTheme="minorHAnsi" w:hAnsiTheme="minorHAnsi" w:cs="Arial"/>
                                <w:b/>
                              </w:rPr>
                              <w:t>Int’l Trade and Econ.</w:t>
                            </w:r>
                            <w:r w:rsidRPr="00064D79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Development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4D79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Impact of Trade</w:t>
            </w:r>
          </w:p>
        </w:tc>
        <w:tc>
          <w:tcPr>
            <w:tcW w:w="2133" w:type="dxa"/>
          </w:tcPr>
          <w:p w:rsidR="00064D79" w:rsidRPr="005B7B80" w:rsidRDefault="00327116" w:rsidP="00ED23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  <w:r w:rsidR="00064D79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Obj. 4A-B</w:t>
            </w:r>
          </w:p>
          <w:p w:rsidR="00064D79" w:rsidRPr="005B7B80" w:rsidRDefault="00064D79" w:rsidP="00ED238E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064D79" w:rsidRPr="005B7B80" w:rsidRDefault="00064D79" w:rsidP="00064D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Trade Agreements, Free Trade and       Barriers</w:t>
            </w:r>
          </w:p>
        </w:tc>
      </w:tr>
      <w:tr w:rsidR="0062662C" w:rsidRPr="005B7B80" w:rsidTr="005B7B80">
        <w:trPr>
          <w:trHeight w:val="1007"/>
          <w:jc w:val="center"/>
        </w:trPr>
        <w:tc>
          <w:tcPr>
            <w:tcW w:w="2174" w:type="dxa"/>
            <w:tcBorders>
              <w:bottom w:val="single" w:sz="4" w:space="0" w:color="auto"/>
            </w:tcBorders>
            <w:shd w:val="clear" w:color="auto" w:fill="D9D9D9"/>
          </w:tcPr>
          <w:p w:rsidR="0037370D" w:rsidRPr="005B7B80" w:rsidRDefault="0062662C" w:rsidP="003737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27116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7370D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Obj. 4C</w:t>
            </w:r>
          </w:p>
          <w:p w:rsidR="0037370D" w:rsidRPr="005B7B80" w:rsidRDefault="0037370D" w:rsidP="0037370D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62662C" w:rsidRPr="005B7B80" w:rsidRDefault="0037370D" w:rsidP="00373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Impact of Exchange Rates on Trade</w:t>
            </w:r>
          </w:p>
          <w:p w:rsidR="0062662C" w:rsidRPr="005B7B80" w:rsidRDefault="0062662C" w:rsidP="00EC75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37370D" w:rsidRPr="005B7B80" w:rsidRDefault="00327116" w:rsidP="003737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FC125F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:rsidR="0037370D" w:rsidRPr="005B7B80" w:rsidRDefault="0037370D" w:rsidP="003737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2662C" w:rsidRPr="005B7B80" w:rsidRDefault="0037370D" w:rsidP="00373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Unit Review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62662C" w:rsidRPr="005B7B80" w:rsidRDefault="00327116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  <w:p w:rsidR="0062662C" w:rsidRPr="005B7B80" w:rsidRDefault="0062662C" w:rsidP="00EC75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C125F" w:rsidRPr="005B7B80" w:rsidRDefault="00FC125F" w:rsidP="00EC75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Unit </w:t>
            </w:r>
            <w:r w:rsidR="0037370D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62662C" w:rsidRPr="005B7B80" w:rsidRDefault="0062662C" w:rsidP="00EC75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27116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5B7B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2662C" w:rsidRPr="005B7B80" w:rsidRDefault="0062662C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C125F" w:rsidRPr="005B7B80" w:rsidRDefault="0037370D" w:rsidP="00FC12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Semester</w:t>
            </w:r>
            <w:r w:rsidR="00FC125F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Review</w:t>
            </w:r>
          </w:p>
          <w:p w:rsidR="0062662C" w:rsidRPr="005B7B80" w:rsidRDefault="0062662C" w:rsidP="00EC75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62662C" w:rsidRPr="005B7B80" w:rsidRDefault="00A86E77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27116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62662C" w:rsidRPr="005B7B80" w:rsidRDefault="0062662C" w:rsidP="00EC75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662C" w:rsidRPr="005B7B80" w:rsidRDefault="0037370D" w:rsidP="00FC12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sz w:val="20"/>
                <w:szCs w:val="20"/>
              </w:rPr>
              <w:t>Exams</w:t>
            </w:r>
          </w:p>
        </w:tc>
      </w:tr>
      <w:tr w:rsidR="0062662C" w:rsidRPr="005B7B80" w:rsidTr="007A5193">
        <w:trPr>
          <w:trHeight w:val="980"/>
          <w:jc w:val="center"/>
        </w:trPr>
        <w:tc>
          <w:tcPr>
            <w:tcW w:w="2174" w:type="dxa"/>
            <w:shd w:val="clear" w:color="auto" w:fill="B6DDE8" w:themeFill="accent5" w:themeFillTint="66"/>
          </w:tcPr>
          <w:p w:rsidR="0062662C" w:rsidRPr="005B7B80" w:rsidRDefault="00327116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  <w:p w:rsidR="0062662C" w:rsidRPr="005B7B80" w:rsidRDefault="0037370D" w:rsidP="00EC75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Holiday/ Memorial Day</w:t>
            </w:r>
          </w:p>
        </w:tc>
        <w:tc>
          <w:tcPr>
            <w:tcW w:w="2175" w:type="dxa"/>
            <w:shd w:val="clear" w:color="auto" w:fill="F3F3F3"/>
          </w:tcPr>
          <w:p w:rsidR="0062662C" w:rsidRPr="005B7B80" w:rsidRDefault="00327116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:rsidR="0062662C" w:rsidRPr="005B7B80" w:rsidRDefault="0062662C" w:rsidP="00EC75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Exams</w:t>
            </w:r>
          </w:p>
        </w:tc>
        <w:tc>
          <w:tcPr>
            <w:tcW w:w="2174" w:type="dxa"/>
            <w:shd w:val="clear" w:color="auto" w:fill="F3F3F3"/>
          </w:tcPr>
          <w:p w:rsidR="00327116" w:rsidRPr="005B7B80" w:rsidRDefault="00327116" w:rsidP="003271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  <w:p w:rsidR="0062662C" w:rsidRPr="005B7B80" w:rsidRDefault="0062662C" w:rsidP="00E269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Exams</w:t>
            </w:r>
          </w:p>
          <w:p w:rsidR="0062662C" w:rsidRPr="005B7B80" w:rsidRDefault="0062662C" w:rsidP="00EC75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Early Dismissal  </w:t>
            </w:r>
          </w:p>
        </w:tc>
        <w:tc>
          <w:tcPr>
            <w:tcW w:w="2181" w:type="dxa"/>
            <w:shd w:val="clear" w:color="auto" w:fill="F3F3F3"/>
          </w:tcPr>
          <w:p w:rsidR="00E2697D" w:rsidRPr="005B7B80" w:rsidRDefault="00327116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June 1       </w:t>
            </w:r>
            <w:r w:rsidR="0062662C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</w:p>
          <w:p w:rsidR="0062662C" w:rsidRPr="005B7B80" w:rsidRDefault="0062662C" w:rsidP="00E269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Exams</w:t>
            </w:r>
          </w:p>
          <w:p w:rsidR="0062662C" w:rsidRPr="005B7B80" w:rsidRDefault="0062662C" w:rsidP="00EC75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Early Dismissal  </w:t>
            </w:r>
          </w:p>
        </w:tc>
        <w:tc>
          <w:tcPr>
            <w:tcW w:w="2133" w:type="dxa"/>
            <w:shd w:val="clear" w:color="auto" w:fill="B6DDE8" w:themeFill="accent5" w:themeFillTint="66"/>
          </w:tcPr>
          <w:p w:rsidR="0062662C" w:rsidRPr="005B7B80" w:rsidRDefault="00327116" w:rsidP="00EC75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2662C" w:rsidRPr="005B7B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62662C" w:rsidRPr="005B7B80" w:rsidRDefault="0062662C" w:rsidP="007A51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B80">
              <w:rPr>
                <w:rFonts w:ascii="Arial" w:hAnsi="Arial" w:cs="Arial"/>
                <w:b/>
                <w:bCs/>
                <w:sz w:val="20"/>
                <w:szCs w:val="20"/>
              </w:rPr>
              <w:t>Teacher Work Day</w:t>
            </w:r>
          </w:p>
        </w:tc>
      </w:tr>
    </w:tbl>
    <w:p w:rsidR="0062662C" w:rsidRPr="005B7B80" w:rsidRDefault="0062662C">
      <w:pPr>
        <w:rPr>
          <w:b/>
          <w:color w:val="808080"/>
        </w:rPr>
      </w:pPr>
    </w:p>
    <w:sectPr w:rsidR="0062662C" w:rsidRPr="005B7B80" w:rsidSect="00332FD3">
      <w:headerReference w:type="even" r:id="rId6"/>
      <w:pgSz w:w="12240" w:h="15840"/>
      <w:pgMar w:top="540" w:right="720" w:bottom="360" w:left="72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0DC" w:rsidRDefault="007670DC">
      <w:r>
        <w:separator/>
      </w:r>
    </w:p>
  </w:endnote>
  <w:endnote w:type="continuationSeparator" w:id="0">
    <w:p w:rsidR="007670DC" w:rsidRDefault="0076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0DC" w:rsidRDefault="007670DC">
      <w:r>
        <w:separator/>
      </w:r>
    </w:p>
  </w:footnote>
  <w:footnote w:type="continuationSeparator" w:id="0">
    <w:p w:rsidR="007670DC" w:rsidRDefault="00767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7D" w:rsidRDefault="00261F7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1F7D" w:rsidRDefault="00261F7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49"/>
    <w:rsid w:val="00004DD5"/>
    <w:rsid w:val="000071D5"/>
    <w:rsid w:val="00034104"/>
    <w:rsid w:val="000459EB"/>
    <w:rsid w:val="00064D79"/>
    <w:rsid w:val="000748BB"/>
    <w:rsid w:val="0009420F"/>
    <w:rsid w:val="000E17A8"/>
    <w:rsid w:val="000F4353"/>
    <w:rsid w:val="00112B2C"/>
    <w:rsid w:val="00112DE3"/>
    <w:rsid w:val="00115881"/>
    <w:rsid w:val="00116343"/>
    <w:rsid w:val="0015289B"/>
    <w:rsid w:val="00163EBE"/>
    <w:rsid w:val="0019083C"/>
    <w:rsid w:val="001B1737"/>
    <w:rsid w:val="001D5FE1"/>
    <w:rsid w:val="00202C51"/>
    <w:rsid w:val="00236D43"/>
    <w:rsid w:val="0024092A"/>
    <w:rsid w:val="002461C2"/>
    <w:rsid w:val="00261F7D"/>
    <w:rsid w:val="002702E5"/>
    <w:rsid w:val="00280ABA"/>
    <w:rsid w:val="00286978"/>
    <w:rsid w:val="00286AFE"/>
    <w:rsid w:val="00294FE3"/>
    <w:rsid w:val="002C1C16"/>
    <w:rsid w:val="002C45F2"/>
    <w:rsid w:val="002D02CC"/>
    <w:rsid w:val="002D12DA"/>
    <w:rsid w:val="002E2982"/>
    <w:rsid w:val="00316635"/>
    <w:rsid w:val="00323862"/>
    <w:rsid w:val="00327116"/>
    <w:rsid w:val="00332FD3"/>
    <w:rsid w:val="00342C0E"/>
    <w:rsid w:val="00346505"/>
    <w:rsid w:val="00366616"/>
    <w:rsid w:val="003706D7"/>
    <w:rsid w:val="0037370D"/>
    <w:rsid w:val="00387A31"/>
    <w:rsid w:val="00397C5B"/>
    <w:rsid w:val="003C293D"/>
    <w:rsid w:val="003C392B"/>
    <w:rsid w:val="003E65B6"/>
    <w:rsid w:val="00412F91"/>
    <w:rsid w:val="00416216"/>
    <w:rsid w:val="00423C5B"/>
    <w:rsid w:val="00427496"/>
    <w:rsid w:val="004321A4"/>
    <w:rsid w:val="00447096"/>
    <w:rsid w:val="004475C6"/>
    <w:rsid w:val="00462AED"/>
    <w:rsid w:val="004637F4"/>
    <w:rsid w:val="0046544B"/>
    <w:rsid w:val="00474D80"/>
    <w:rsid w:val="00506598"/>
    <w:rsid w:val="00522ABF"/>
    <w:rsid w:val="00526091"/>
    <w:rsid w:val="0054513A"/>
    <w:rsid w:val="00557451"/>
    <w:rsid w:val="00584F96"/>
    <w:rsid w:val="00592B62"/>
    <w:rsid w:val="00592E72"/>
    <w:rsid w:val="005A0587"/>
    <w:rsid w:val="005A4106"/>
    <w:rsid w:val="005A79BA"/>
    <w:rsid w:val="005B1F10"/>
    <w:rsid w:val="005B7B80"/>
    <w:rsid w:val="005D3569"/>
    <w:rsid w:val="005E3116"/>
    <w:rsid w:val="006052A8"/>
    <w:rsid w:val="006159BE"/>
    <w:rsid w:val="00624319"/>
    <w:rsid w:val="00624DAF"/>
    <w:rsid w:val="0062662C"/>
    <w:rsid w:val="006266BF"/>
    <w:rsid w:val="00632714"/>
    <w:rsid w:val="00650F6F"/>
    <w:rsid w:val="00666DB4"/>
    <w:rsid w:val="00671CD0"/>
    <w:rsid w:val="00683274"/>
    <w:rsid w:val="006872F3"/>
    <w:rsid w:val="00687A35"/>
    <w:rsid w:val="006C0C63"/>
    <w:rsid w:val="006C0C6D"/>
    <w:rsid w:val="006D6653"/>
    <w:rsid w:val="006D7C44"/>
    <w:rsid w:val="006F5CE1"/>
    <w:rsid w:val="00705049"/>
    <w:rsid w:val="00714F48"/>
    <w:rsid w:val="00725986"/>
    <w:rsid w:val="00740576"/>
    <w:rsid w:val="0074387A"/>
    <w:rsid w:val="00753DC2"/>
    <w:rsid w:val="00756D0F"/>
    <w:rsid w:val="007577A8"/>
    <w:rsid w:val="007670DC"/>
    <w:rsid w:val="0077513C"/>
    <w:rsid w:val="0077754A"/>
    <w:rsid w:val="007A5193"/>
    <w:rsid w:val="007B5C62"/>
    <w:rsid w:val="00801458"/>
    <w:rsid w:val="00807E6D"/>
    <w:rsid w:val="00821DD6"/>
    <w:rsid w:val="00826000"/>
    <w:rsid w:val="008443C5"/>
    <w:rsid w:val="008670F3"/>
    <w:rsid w:val="00867480"/>
    <w:rsid w:val="008852CF"/>
    <w:rsid w:val="00893AF5"/>
    <w:rsid w:val="008B06C5"/>
    <w:rsid w:val="008B2735"/>
    <w:rsid w:val="008C5F7D"/>
    <w:rsid w:val="008D3319"/>
    <w:rsid w:val="009029AA"/>
    <w:rsid w:val="009046C3"/>
    <w:rsid w:val="00913620"/>
    <w:rsid w:val="00963F3C"/>
    <w:rsid w:val="009B1B94"/>
    <w:rsid w:val="009D3A4A"/>
    <w:rsid w:val="009D3FC3"/>
    <w:rsid w:val="00A01302"/>
    <w:rsid w:val="00A136E2"/>
    <w:rsid w:val="00A1471C"/>
    <w:rsid w:val="00A352E9"/>
    <w:rsid w:val="00A371C9"/>
    <w:rsid w:val="00A45F60"/>
    <w:rsid w:val="00A53E51"/>
    <w:rsid w:val="00A66E6C"/>
    <w:rsid w:val="00A82F85"/>
    <w:rsid w:val="00A85735"/>
    <w:rsid w:val="00A86C2A"/>
    <w:rsid w:val="00A86E77"/>
    <w:rsid w:val="00AC5FF3"/>
    <w:rsid w:val="00AE105F"/>
    <w:rsid w:val="00AF7FBD"/>
    <w:rsid w:val="00B00BB1"/>
    <w:rsid w:val="00B15323"/>
    <w:rsid w:val="00B66F25"/>
    <w:rsid w:val="00B80DCC"/>
    <w:rsid w:val="00BB4C13"/>
    <w:rsid w:val="00BC4EED"/>
    <w:rsid w:val="00BE4CF4"/>
    <w:rsid w:val="00BF1EC7"/>
    <w:rsid w:val="00C1192A"/>
    <w:rsid w:val="00C45122"/>
    <w:rsid w:val="00C63E3B"/>
    <w:rsid w:val="00C8445F"/>
    <w:rsid w:val="00CA78BD"/>
    <w:rsid w:val="00CC54D1"/>
    <w:rsid w:val="00CD13AF"/>
    <w:rsid w:val="00D1488F"/>
    <w:rsid w:val="00D54BEB"/>
    <w:rsid w:val="00D556A5"/>
    <w:rsid w:val="00D56E31"/>
    <w:rsid w:val="00D67355"/>
    <w:rsid w:val="00D74B03"/>
    <w:rsid w:val="00D84F15"/>
    <w:rsid w:val="00DB6DC7"/>
    <w:rsid w:val="00DE47CC"/>
    <w:rsid w:val="00DF3058"/>
    <w:rsid w:val="00E12938"/>
    <w:rsid w:val="00E23052"/>
    <w:rsid w:val="00E2697D"/>
    <w:rsid w:val="00E26C4B"/>
    <w:rsid w:val="00E3021A"/>
    <w:rsid w:val="00E31067"/>
    <w:rsid w:val="00E3191C"/>
    <w:rsid w:val="00E33368"/>
    <w:rsid w:val="00E40694"/>
    <w:rsid w:val="00E44500"/>
    <w:rsid w:val="00E920D0"/>
    <w:rsid w:val="00EB0465"/>
    <w:rsid w:val="00EB1F86"/>
    <w:rsid w:val="00EC075A"/>
    <w:rsid w:val="00EC327D"/>
    <w:rsid w:val="00EC38C0"/>
    <w:rsid w:val="00EC757D"/>
    <w:rsid w:val="00ED07E3"/>
    <w:rsid w:val="00ED32CA"/>
    <w:rsid w:val="00ED4408"/>
    <w:rsid w:val="00EE0B1E"/>
    <w:rsid w:val="00EE4236"/>
    <w:rsid w:val="00F10D6E"/>
    <w:rsid w:val="00F15735"/>
    <w:rsid w:val="00F159D6"/>
    <w:rsid w:val="00F22FCA"/>
    <w:rsid w:val="00F40F7A"/>
    <w:rsid w:val="00F57E37"/>
    <w:rsid w:val="00F65B2D"/>
    <w:rsid w:val="00FA4F09"/>
    <w:rsid w:val="00FA77B4"/>
    <w:rsid w:val="00FC125F"/>
    <w:rsid w:val="00FC68EC"/>
    <w:rsid w:val="00FE0109"/>
    <w:rsid w:val="00FE041E"/>
    <w:rsid w:val="00F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eaeaea,#f8f8f8,#ddd"/>
    </o:shapedefaults>
    <o:shapelayout v:ext="edit">
      <o:idmap v:ext="edit" data="1"/>
    </o:shapelayout>
  </w:shapeDefaults>
  <w:decimalSymbol w:val="."/>
  <w:listSeparator w:val=","/>
  <w15:docId w15:val="{CA60ECE4-1BD8-4C92-9347-1ACAB091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9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38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26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Objectives</vt:lpstr>
    </vt:vector>
  </TitlesOfParts>
  <Company>FBISD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Objectives</dc:title>
  <dc:creator>lupe esquibel</dc:creator>
  <cp:lastModifiedBy>Morin, Michael</cp:lastModifiedBy>
  <cp:revision>2</cp:revision>
  <cp:lastPrinted>2016-12-14T14:13:00Z</cp:lastPrinted>
  <dcterms:created xsi:type="dcterms:W3CDTF">2016-12-14T14:15:00Z</dcterms:created>
  <dcterms:modified xsi:type="dcterms:W3CDTF">2016-12-14T14:15:00Z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ecialists Name">
    <vt:lpwstr/>
  </property>
</Properties>
</file>